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6255B" w14:textId="77777777" w:rsidR="00D519B8" w:rsidRDefault="00D519B8">
      <w:r>
        <w:t>LAKE CONROE TOTE RENTALS</w:t>
      </w:r>
      <w:r w:rsidRPr="00D519B8">
        <w:t xml:space="preserve"> — RENTAL AGREEMENT</w:t>
      </w:r>
    </w:p>
    <w:p w14:paraId="46CE3126" w14:textId="6F406A2D" w:rsidR="00D519B8" w:rsidRDefault="00D519B8">
      <w:r w:rsidRPr="00D519B8">
        <w:t xml:space="preserve"> By completing your purchase, you agree to the following terms: </w:t>
      </w:r>
    </w:p>
    <w:p w14:paraId="17702E46" w14:textId="77777777" w:rsidR="00D519B8" w:rsidRDefault="00D519B8">
      <w:r w:rsidRPr="00D519B8">
        <w:t xml:space="preserve">EQUIPMENT RESPONSIBILITY You are responsible for all rented totes and equipment from delivery until pickup is completed. All items must be returned in the same condition as delivered, normal wear and tear excepted. </w:t>
      </w:r>
    </w:p>
    <w:p w14:paraId="6FA659DD" w14:textId="77777777" w:rsidR="00D519B8" w:rsidRDefault="00D519B8">
      <w:r w:rsidRPr="00D519B8">
        <w:t xml:space="preserve">DAMAGE OR LOSS Replacement costs: • Tote (bin + lid): $10 each • Tote Dolly: $40 • </w:t>
      </w:r>
      <w:proofErr w:type="spellStart"/>
      <w:r w:rsidRPr="00D519B8">
        <w:t>Handtruck</w:t>
      </w:r>
      <w:proofErr w:type="spellEnd"/>
      <w:r w:rsidRPr="00D519B8">
        <w:t xml:space="preserve">: $150 Any damaged or missing items will be charged to the card used at checkout. </w:t>
      </w:r>
    </w:p>
    <w:p w14:paraId="7231E660" w14:textId="77777777" w:rsidR="00D519B8" w:rsidRDefault="00D519B8">
      <w:r w:rsidRPr="00D519B8">
        <w:t xml:space="preserve">LATE RETURNS If items are not ready for pickup on the scheduled date, additional charges may apply: • 20 totes: $40 per extra week or $7 per extra day • 40 totes: $60 per extra week or $9 per extra day • 60 totes: $80 per extra week or $12 per extra day • </w:t>
      </w:r>
      <w:proofErr w:type="spellStart"/>
      <w:r w:rsidRPr="00D519B8">
        <w:t>Handtruck</w:t>
      </w:r>
      <w:proofErr w:type="spellEnd"/>
      <w:r w:rsidRPr="00D519B8">
        <w:t xml:space="preserve">: $40 per extra week, or $6 per extra day for standalone rental. $20 per extra week, or $3 per extra day with tote package add-on If you need more time, just let us know. </w:t>
      </w:r>
    </w:p>
    <w:p w14:paraId="31666E06" w14:textId="4197A8C2" w:rsidR="00D519B8" w:rsidRDefault="00D519B8">
      <w:r w:rsidRPr="00D519B8">
        <w:t xml:space="preserve">PICKUP ACCESS All totes must be empty, accessible, and ready for pickup. If not accessible, additional fees may apply. </w:t>
      </w:r>
    </w:p>
    <w:p w14:paraId="1EB33DCF" w14:textId="77777777" w:rsidR="00D519B8" w:rsidRDefault="00D519B8">
      <w:r w:rsidRPr="00D519B8">
        <w:t xml:space="preserve">PROPER USE Totes may NOT be used for: • Hazardous materials • Liquids without proper sealing • Illegal or damaging contents You are responsible for any damage caused by misuse. </w:t>
      </w:r>
    </w:p>
    <w:p w14:paraId="6E2FC110" w14:textId="77777777" w:rsidR="00D519B8" w:rsidRDefault="00D519B8">
      <w:r w:rsidRPr="00D519B8">
        <w:t xml:space="preserve">LIABILITY &amp; ASSUMPTION OF RISK You use the totes and equipment at your own risk. To the fullest extent allowed by law, [Your Business Name] is not liable for any injury, loss, or damage to persons or property arising from or related to your use of the rented equipment, including during loading, hauling, moving, or storage. You are responsible for using the equipment safely and for how it is used by anyone you allow to use it. This section does not apply to any liability that cannot be waived under applicable law. </w:t>
      </w:r>
    </w:p>
    <w:p w14:paraId="798367B4" w14:textId="77777777" w:rsidR="00D519B8" w:rsidRDefault="00D519B8">
      <w:r w:rsidRPr="00D519B8">
        <w:t xml:space="preserve">CONDITION ACKNOWLEDGMENT All items are delivered clean and in usable condition. </w:t>
      </w:r>
    </w:p>
    <w:p w14:paraId="27F079C5" w14:textId="77777777" w:rsidR="00D519B8" w:rsidRDefault="00D519B8">
      <w:r w:rsidRPr="00D519B8">
        <w:t xml:space="preserve">CHANGES / EXTENSIONS Contact us before your scheduled pickup date if you need an extension. Extensions are subject to availability and additional charges. </w:t>
      </w:r>
    </w:p>
    <w:p w14:paraId="6B833C35" w14:textId="77777777" w:rsidR="00D519B8" w:rsidRDefault="00D519B8">
      <w:r w:rsidRPr="00D519B8">
        <w:t xml:space="preserve">NON-RETURN &amp; REPLACEMENT CHARGES If equipment is not returned within 30 days of delivery and no extension is arranged, it will be considered unreturned. You authorize [Your Business Name] to charge your card for replacement costs: • Tote (bin + lid): $10 each • Tote Dolly: $40 • </w:t>
      </w:r>
      <w:proofErr w:type="spellStart"/>
      <w:r w:rsidRPr="00D519B8">
        <w:t>Handtruck</w:t>
      </w:r>
      <w:proofErr w:type="spellEnd"/>
      <w:r w:rsidRPr="00D519B8">
        <w:t xml:space="preserve">: $150 Returned items after charges may be refunded at our discretion. </w:t>
      </w:r>
    </w:p>
    <w:p w14:paraId="1BE20531" w14:textId="2F8A9884" w:rsidR="00D519B8" w:rsidRDefault="00D519B8">
      <w:r w:rsidRPr="00D519B8">
        <w:lastRenderedPageBreak/>
        <w:t xml:space="preserve">INDEMNIFICATION You agree to hold </w:t>
      </w:r>
      <w:r w:rsidR="0050247E">
        <w:t xml:space="preserve">Lake Conroe Tote Rentals </w:t>
      </w:r>
      <w:r w:rsidRPr="00D519B8">
        <w:t xml:space="preserve">harmless from any claims, damages, or costs arising from your use of the equipment or your breach of this agreement. </w:t>
      </w:r>
    </w:p>
    <w:p w14:paraId="6989F18E" w14:textId="77777777" w:rsidR="00D519B8" w:rsidRDefault="00D519B8">
      <w:r w:rsidRPr="00D519B8">
        <w:t xml:space="preserve">SEVERABILITY If any part of this agreement is found invalid or unenforceable, the rest of the agreement stays in full effect. </w:t>
      </w:r>
    </w:p>
    <w:p w14:paraId="0F1989EE" w14:textId="77777777" w:rsidR="00D519B8" w:rsidRDefault="00D519B8"/>
    <w:p w14:paraId="17BC0C1A" w14:textId="77777777" w:rsidR="00D519B8" w:rsidRDefault="00D519B8">
      <w:r w:rsidRPr="00D519B8">
        <w:t xml:space="preserve">---------------------------------------- </w:t>
      </w:r>
    </w:p>
    <w:p w14:paraId="679948DF" w14:textId="61CD301F" w:rsidR="000C15B5" w:rsidRDefault="00D519B8">
      <w:r w:rsidRPr="00D519B8">
        <w:t>Customer agrees to these terms by checking the box at Stripe checkout.</w:t>
      </w:r>
    </w:p>
    <w:sectPr w:rsidR="000C15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9B8"/>
    <w:rsid w:val="00024BA0"/>
    <w:rsid w:val="000C15B5"/>
    <w:rsid w:val="001652A6"/>
    <w:rsid w:val="0050247E"/>
    <w:rsid w:val="00700D98"/>
    <w:rsid w:val="00C16702"/>
    <w:rsid w:val="00D519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73604"/>
  <w15:chartTrackingRefBased/>
  <w15:docId w15:val="{367F6A2B-9FB4-4CAC-8A2C-DA581D6E7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19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19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19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19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19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19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19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19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19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19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19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19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19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19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19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19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19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19B8"/>
    <w:rPr>
      <w:rFonts w:eastAsiaTheme="majorEastAsia" w:cstheme="majorBidi"/>
      <w:color w:val="272727" w:themeColor="text1" w:themeTint="D8"/>
    </w:rPr>
  </w:style>
  <w:style w:type="paragraph" w:styleId="Title">
    <w:name w:val="Title"/>
    <w:basedOn w:val="Normal"/>
    <w:next w:val="Normal"/>
    <w:link w:val="TitleChar"/>
    <w:uiPriority w:val="10"/>
    <w:qFormat/>
    <w:rsid w:val="00D519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19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19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19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19B8"/>
    <w:pPr>
      <w:spacing w:before="160"/>
      <w:jc w:val="center"/>
    </w:pPr>
    <w:rPr>
      <w:i/>
      <w:iCs/>
      <w:color w:val="404040" w:themeColor="text1" w:themeTint="BF"/>
    </w:rPr>
  </w:style>
  <w:style w:type="character" w:customStyle="1" w:styleId="QuoteChar">
    <w:name w:val="Quote Char"/>
    <w:basedOn w:val="DefaultParagraphFont"/>
    <w:link w:val="Quote"/>
    <w:uiPriority w:val="29"/>
    <w:rsid w:val="00D519B8"/>
    <w:rPr>
      <w:i/>
      <w:iCs/>
      <w:color w:val="404040" w:themeColor="text1" w:themeTint="BF"/>
    </w:rPr>
  </w:style>
  <w:style w:type="paragraph" w:styleId="ListParagraph">
    <w:name w:val="List Paragraph"/>
    <w:basedOn w:val="Normal"/>
    <w:uiPriority w:val="34"/>
    <w:qFormat/>
    <w:rsid w:val="00D519B8"/>
    <w:pPr>
      <w:ind w:left="720"/>
      <w:contextualSpacing/>
    </w:pPr>
  </w:style>
  <w:style w:type="character" w:styleId="IntenseEmphasis">
    <w:name w:val="Intense Emphasis"/>
    <w:basedOn w:val="DefaultParagraphFont"/>
    <w:uiPriority w:val="21"/>
    <w:qFormat/>
    <w:rsid w:val="00D519B8"/>
    <w:rPr>
      <w:i/>
      <w:iCs/>
      <w:color w:val="0F4761" w:themeColor="accent1" w:themeShade="BF"/>
    </w:rPr>
  </w:style>
  <w:style w:type="paragraph" w:styleId="IntenseQuote">
    <w:name w:val="Intense Quote"/>
    <w:basedOn w:val="Normal"/>
    <w:next w:val="Normal"/>
    <w:link w:val="IntenseQuoteChar"/>
    <w:uiPriority w:val="30"/>
    <w:qFormat/>
    <w:rsid w:val="00D519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19B8"/>
    <w:rPr>
      <w:i/>
      <w:iCs/>
      <w:color w:val="0F4761" w:themeColor="accent1" w:themeShade="BF"/>
    </w:rPr>
  </w:style>
  <w:style w:type="character" w:styleId="IntenseReference">
    <w:name w:val="Intense Reference"/>
    <w:basedOn w:val="DefaultParagraphFont"/>
    <w:uiPriority w:val="32"/>
    <w:qFormat/>
    <w:rsid w:val="00D519B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413</Words>
  <Characters>2358</Characters>
  <Application>Microsoft Office Word</Application>
  <DocSecurity>0</DocSecurity>
  <Lines>19</Lines>
  <Paragraphs>5</Paragraphs>
  <ScaleCrop>false</ScaleCrop>
  <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Gonzales</dc:creator>
  <cp:keywords/>
  <dc:description/>
  <cp:lastModifiedBy>Patricia Gonzales</cp:lastModifiedBy>
  <cp:revision>2</cp:revision>
  <dcterms:created xsi:type="dcterms:W3CDTF">2026-06-24T20:12:00Z</dcterms:created>
  <dcterms:modified xsi:type="dcterms:W3CDTF">2026-06-25T03:44:00Z</dcterms:modified>
</cp:coreProperties>
</file>